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Порядок оказания первичной медико-санитарной помощи в </w:t>
      </w:r>
    </w:p>
    <w:p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СПб ГБУЗ «Врачебно-физкультурный диспансер Красногвардейского района» в рамках Территориальной программы государственных гарантий бесплатного оказания гражданам медицинской помощи в Санкт-петербурге</w:t>
      </w:r>
    </w:p>
    <w:p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Данный порядок разработан на основании Закона  Санкт-Петербурга от «О Территориальной программе государственных гарантий бесплатного оказания гражданам медицинской помощи в Санкт-Петербурге&lt;…&gt;» и Приказа Министерства здравоохранения РФ Приказ Министерства здравоохранения РФ от 23 октября 2020 г. № 1144н  «Об утверждении порядка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«Готов к труду и обороне» (ГТО)» и форм медицинских заключений о допуске к участию в физкультурных и спортивных мероприятиях», с целью обеспечения бесплатного оказания медицинской помощи прикрепленному к СПб ГБУЗ «Врачебно-физкультурный диспансер Красногвардейского района» (далее Диспансер) контингенту, а также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регуляции вопросов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 </w:t>
      </w:r>
      <w:hyperlink r:id="rId7" w:anchor="1000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  <w:bdr w:val="none" w:sz="0" w:space="0" w:color="auto" w:frame="1"/>
            <w:shd w:val="clear" w:color="auto" w:fill="FFFFFF"/>
          </w:rPr>
          <w:t>порядок</w:t>
        </w:r>
      </w:hyperlink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 медицинского осмотра лиц, желающих пройти спортивную подготовку, заниматься физической культурой и спортом в организациях, осуществляющих спортивную подготовку, иных организациях для занятий физической культурой и спортом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выполнить нормативы испытаний (тестов) Всероссийского физкультурно-спортивного комплекса «Готов к труду и обороне» (далее - комплекс ГТО).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>
      <w:pPr>
        <w:pStyle w:val="a5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Диспансер относится ко второму уровню медицинских организаций, участвующих в реализации Терпрограммы.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Бесплатное оказание медицинской помощи</w:t>
      </w:r>
      <w:r>
        <w:rPr>
          <w:rFonts w:ascii="Times New Roman" w:hAnsi="Times New Roman" w:cs="Times New Roman"/>
          <w:sz w:val="24"/>
          <w:szCs w:val="24"/>
        </w:rPr>
        <w:t xml:space="preserve"> прикрепленному контингенту и финансирование Диспансера осуществляется строго в соответствии с Терпрограммой за счет средств бюджета Санкт-Петербурга.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Учреждение не работает по программе ОМС. </w:t>
      </w:r>
    </w:p>
    <w:p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Согласно государственному заданию,  в Диспансере можно бесплатно получить 3 государственные услуги:</w:t>
      </w:r>
    </w:p>
    <w:p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1.</w:t>
      </w:r>
      <w:r>
        <w:rPr>
          <w:rFonts w:ascii="Times New Roman" w:hAnsi="Times New Roman" w:cs="Times New Roman"/>
          <w:sz w:val="24"/>
          <w:szCs w:val="24"/>
        </w:rPr>
        <w:tab/>
        <w:t>«Специализированная медицинская помощь, оказываемая во врачебно-физкультурных диспансерах: учащимся специализированных детско-юношеских спортивных школ олимпийского резерва, детско-юношеских спортивных школ, центров паралимпийской подготовки, центров физической культуры, спорта и здоровья»-  оказывается прикрепленному контингенту лиц, занимающимся спортом в ГБУ СШ Красногвардейского района, ГБУ СШ № 2 Красногвардейского района и ГБОУ ДОД «Центр Физкультура и Здоровье» Красногвардейского района .</w:t>
      </w:r>
    </w:p>
    <w:p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  <w:t>«Специализированная медицинская помощь, оказываемая во врачебно-физкультурном диспансере  лицам, занимающимся спортом в учреждениях физкультурно-спортивной направленности и иных учреждениях и организациях различных организационно-правовых форм собственности» - оказывается лицам, занимающимся физкультурой и спортом, в клубах Красногвардейского района.</w:t>
      </w:r>
    </w:p>
    <w:p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ab/>
        <w:t>«Первичная специализированная медико-санитарная помощь, оказываемая во врачебно-физкультурных диспансерах (отделениях, кабинетах) населению, проживающему на территории обслуживания диспансера (отделения, кабинета) - прием врача по спортивной медицине» - оказывается прикрепленному контингенту из числа жителей Красногвардейского района при предъявлении обследований специалистами, согласно приказу МЗ РФ №1144н, которое может быть получено в рамках ОМС в поликлинике по месту прикрепления. В рамках данной услуги врачом по спортивной медицине дается заключение о допуске к занятиям спортом бесплатно.</w:t>
      </w:r>
    </w:p>
    <w:p>
      <w:pPr>
        <w:ind w:firstLine="708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>
        <w:rPr>
          <w:rFonts w:ascii="Times New Roman" w:hAnsi="Times New Roman" w:cs="Times New Roman"/>
          <w:spacing w:val="2"/>
          <w:sz w:val="24"/>
          <w:szCs w:val="24"/>
          <w:u w:val="single"/>
          <w:shd w:val="clear" w:color="auto" w:fill="FFFFFF"/>
        </w:rPr>
        <w:t>2. Право на внеочередное оказание медицинской помощи в Диспансере предоставляется следующим категориям граждан в соответствии с федеральным законодательством: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Право на внеочередное оказание медицинской помощи в медицинских организациях в соответствии с законодательством Российской Федерации предоставляется:</w:t>
      </w:r>
    </w:p>
    <w:p>
      <w:pPr>
        <w:ind w:firstLine="708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>
        <w:rPr>
          <w:rFonts w:ascii="Times New Roman" w:hAnsi="Times New Roman" w:cs="Times New Roman"/>
          <w:spacing w:val="2"/>
          <w:sz w:val="24"/>
          <w:szCs w:val="24"/>
        </w:rPr>
        <w:t>2.1. Инвалидам Великой Отечественной войны, инвалидам боевых действий, участникам Великой Отечественной войны, ветеранам боевых действий и приравненным к ним в части медицинского обеспечения лицам.</w:t>
      </w:r>
    </w:p>
    <w:p>
      <w:pPr>
        <w:ind w:firstLine="708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>
        <w:rPr>
          <w:rFonts w:ascii="Times New Roman" w:hAnsi="Times New Roman" w:cs="Times New Roman"/>
          <w:spacing w:val="2"/>
          <w:sz w:val="24"/>
          <w:szCs w:val="24"/>
        </w:rPr>
        <w:t>2.2. Бывшим несовершеннолетним узникам фашистских концлагерей, гетто и других мест принудительного содержания, созданных немецкими фашистами и их союзниками в период Второй мировой войны.</w:t>
      </w:r>
    </w:p>
    <w:p>
      <w:pPr>
        <w:ind w:firstLine="708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>
        <w:rPr>
          <w:rFonts w:ascii="Times New Roman" w:hAnsi="Times New Roman" w:cs="Times New Roman"/>
          <w:spacing w:val="2"/>
          <w:sz w:val="24"/>
          <w:szCs w:val="24"/>
        </w:rPr>
        <w:t>2.3. Лицам, работавшим в период Великой Отечественной войны на объектах противовоздушной обороны, местной противовоздушной обороны, строительстве оборонительных сооружений, военно-морских баз, аэродромов и других военных объектов в пределах тыловых границ действующих фронтов, операционных зон действующих флотов, на прифронтовых участках железных и автомобильных дорог.</w:t>
      </w:r>
    </w:p>
    <w:p>
      <w:pPr>
        <w:ind w:firstLine="708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>
        <w:rPr>
          <w:rFonts w:ascii="Times New Roman" w:hAnsi="Times New Roman" w:cs="Times New Roman"/>
          <w:spacing w:val="2"/>
          <w:sz w:val="24"/>
          <w:szCs w:val="24"/>
        </w:rPr>
        <w:t>2.4. Лицам, награжденным знаком "Жителю блокадного Ленинграда".</w:t>
      </w:r>
    </w:p>
    <w:p>
      <w:pPr>
        <w:ind w:firstLine="708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>
        <w:rPr>
          <w:rFonts w:ascii="Times New Roman" w:hAnsi="Times New Roman" w:cs="Times New Roman"/>
          <w:spacing w:val="2"/>
          <w:sz w:val="24"/>
          <w:szCs w:val="24"/>
        </w:rPr>
        <w:lastRenderedPageBreak/>
        <w:t>2.5. Нетрудоспособным членам семей погибшего (умершего) инвалида Великой Отечественной войны, инвалида боевых действий, участника Великой Отечественной войны, ветерана боевых действий и приравненным к ним в части медицинского обеспечения лицам.</w:t>
      </w:r>
    </w:p>
    <w:p>
      <w:pPr>
        <w:ind w:firstLine="708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>
        <w:rPr>
          <w:rFonts w:ascii="Times New Roman" w:hAnsi="Times New Roman" w:cs="Times New Roman"/>
          <w:spacing w:val="2"/>
          <w:sz w:val="24"/>
          <w:szCs w:val="24"/>
        </w:rPr>
        <w:t>2.6. Героям Советского Союза, Героям Российской Федерации, полным кавалерам ордена Славы, членам семей (супруге (супругу), родителям, детям в возрасте до 18 лет, детям старше возраста 18 лет, ставшим инвалидами до достижения ими возраста 18 лет, и детям в возрасте до 23 лет, обучающимся в организациях, осуществляющих образовательную деятельность, по очной форме обучения) Героев Советского Союза, Героев Российской Федерации и полных кавалеров ордена Славы.</w:t>
      </w:r>
    </w:p>
    <w:p>
      <w:pPr>
        <w:ind w:firstLine="708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>
        <w:rPr>
          <w:rFonts w:ascii="Times New Roman" w:hAnsi="Times New Roman" w:cs="Times New Roman"/>
          <w:spacing w:val="2"/>
          <w:sz w:val="24"/>
          <w:szCs w:val="24"/>
        </w:rPr>
        <w:t>2.7. Героям Социалистического Труда, Героям Труда Российской Федерации и полным кавалерам ордена Трудовой Славы, вдовам (вдовцам) Героев Социалистического Труда, Героев Труда Российской Федерации или полных кавалеров ордена Трудовой Славы, не вступившим в повторный брак (независимо от даты смерти (гибели) Героя Социалистического Труда, Героя Труда Российской Федерации или полного кавалера ордена Трудовой Славы).</w:t>
      </w:r>
    </w:p>
    <w:p>
      <w:pPr>
        <w:ind w:firstLine="708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>
        <w:rPr>
          <w:rFonts w:ascii="Times New Roman" w:hAnsi="Times New Roman" w:cs="Times New Roman"/>
          <w:spacing w:val="2"/>
          <w:sz w:val="24"/>
          <w:szCs w:val="24"/>
        </w:rPr>
        <w:t>2.8. Лицам, признанным пострадавшими от политических репрессий.</w:t>
      </w:r>
    </w:p>
    <w:p>
      <w:pPr>
        <w:ind w:firstLine="708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>
        <w:rPr>
          <w:rFonts w:ascii="Times New Roman" w:hAnsi="Times New Roman" w:cs="Times New Roman"/>
          <w:spacing w:val="2"/>
          <w:sz w:val="24"/>
          <w:szCs w:val="24"/>
        </w:rPr>
        <w:t>2.9. Реабилитированным лицам.</w:t>
      </w:r>
    </w:p>
    <w:p>
      <w:pPr>
        <w:ind w:firstLine="708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>
        <w:rPr>
          <w:rFonts w:ascii="Times New Roman" w:hAnsi="Times New Roman" w:cs="Times New Roman"/>
          <w:spacing w:val="2"/>
          <w:sz w:val="24"/>
          <w:szCs w:val="24"/>
        </w:rPr>
        <w:t>2.10. Гражданам, награжденным нагрудными знаками "Почетный донор СССР" или "Почетный донор России".</w:t>
      </w:r>
    </w:p>
    <w:p>
      <w:pPr>
        <w:ind w:firstLine="708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>
        <w:rPr>
          <w:rFonts w:ascii="Times New Roman" w:hAnsi="Times New Roman" w:cs="Times New Roman"/>
          <w:spacing w:val="2"/>
          <w:sz w:val="24"/>
          <w:szCs w:val="24"/>
        </w:rPr>
        <w:t>2.11. Гражданам, подвергшимся воздействию радиации и получающим меры социальной поддержки в соответствии с Законом Российской Федерации от 15 мая 1991 г. N 1244-I "О социальной защите граждан, подвергшихся воздействию радиации вследствие катастрофы на Чернобыльской АЭС", Федеральным законом от 26 ноября 1998 г. N 175-ФЗ "О социальной защите граждан Российской Федерации, подвергшихся воздействию радиации вследствие аварии в 1957 году на производственном объединении "Маяк" и сбросов радиоактивных отходов в реку Теча", Федеральным законом от 10 января 2002 г. N 2-ФЗ "О социальных гарантиях гражданам, подвергшимся радиационному воздействию вследствие ядерных испытаний на Семипалатинском полигоне", и приравненным к ним в части медицинского обеспечения в соответствии с постановлением Верховного Совета Российской Федерации от 27 декабря 1991 г. N 2123-I "О распространении действия Закона РСФСР "О социальной защите граждан, подвергшихся воздействию радиации вследствие катастрофы на Чернобыльской АЭС" на граждан из подразделений особого риска" лицам.</w:t>
      </w:r>
    </w:p>
    <w:p>
      <w:pPr>
        <w:ind w:firstLine="708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Внеочередное оказание медицинской помощи указанным выше категориям граждан осуществляется в следующем порядке:</w:t>
      </w:r>
    </w:p>
    <w:p>
      <w:pPr>
        <w:jc w:val="both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гражданин, имеющий право на внеочередное получение медицинской помощи, обращается в регистратуру Диспансера вне очереди и предъявляет документ, подтверждающий указанное право. Регистратор обязан предложить гражданину удобное для гражданина время из имеющегося в расписании врача по спортивной медицине или </w:t>
      </w:r>
      <w:r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lastRenderedPageBreak/>
        <w:t>врача по лечебной физкультуре (в зависимости от цели обращения). В случае длительного периода ожидания приема врача медицинский регистратор должен предложить гражданину возможность обратиться к другому врачу соответствующей специальности.</w:t>
      </w:r>
    </w:p>
    <w:p>
      <w:pPr>
        <w:pStyle w:val="a5"/>
        <w:numPr>
          <w:ilvl w:val="0"/>
          <w:numId w:val="5"/>
        </w:numPr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Экстренная медицинская помощь в Диспансере оказывается медицинским работником незамедлительно.</w:t>
      </w:r>
    </w:p>
    <w:p>
      <w:pPr>
        <w:pStyle w:val="a4"/>
        <w:numPr>
          <w:ilvl w:val="0"/>
          <w:numId w:val="5"/>
        </w:numPr>
        <w:shd w:val="clear" w:color="auto" w:fill="FFFFFF"/>
        <w:spacing w:before="0" w:beforeAutospacing="0" w:after="255" w:afterAutospacing="0" w:line="270" w:lineRule="atLeast"/>
        <w:jc w:val="both"/>
      </w:pPr>
      <w:r>
        <w:rPr>
          <w:spacing w:val="2"/>
          <w:shd w:val="clear" w:color="auto" w:fill="FFFFFF"/>
        </w:rPr>
        <w:t>Сроки проведения диагностических инструментальных (функциональная диагностика, ультразвуковые исследования) при оказании первичной медико-</w:t>
      </w:r>
      <w:r>
        <w:t>санитарной</w:t>
      </w:r>
      <w:r>
        <w:rPr>
          <w:spacing w:val="2"/>
          <w:shd w:val="clear" w:color="auto" w:fill="FFFFFF"/>
        </w:rPr>
        <w:t xml:space="preserve"> </w:t>
      </w:r>
      <w:r>
        <w:t>помощи, не должны превышать 14 календарных дней со дня назначения исследований.</w:t>
      </w:r>
    </w:p>
    <w:p>
      <w:pPr>
        <w:pStyle w:val="a4"/>
        <w:numPr>
          <w:ilvl w:val="0"/>
          <w:numId w:val="5"/>
        </w:numPr>
        <w:shd w:val="clear" w:color="auto" w:fill="FFFFFF"/>
        <w:spacing w:before="0" w:beforeAutospacing="0" w:after="255" w:afterAutospacing="0" w:line="270" w:lineRule="atLeast"/>
        <w:jc w:val="both"/>
      </w:pPr>
      <w:r>
        <w:t xml:space="preserve">В рамках Терпрограммы в Диспансере осуществляются следующие мероприятия по профилактике заболеваний и формированию здорового образа жизни: </w:t>
      </w:r>
    </w:p>
    <w:p>
      <w:pPr>
        <w:pStyle w:val="a4"/>
        <w:numPr>
          <w:ilvl w:val="0"/>
          <w:numId w:val="6"/>
        </w:numPr>
        <w:shd w:val="clear" w:color="auto" w:fill="FFFFFF"/>
        <w:spacing w:before="0" w:beforeAutospacing="0" w:after="255" w:afterAutospacing="0" w:line="270" w:lineRule="atLeast"/>
        <w:jc w:val="both"/>
      </w:pPr>
      <w:r>
        <w:t>Профилактика, диспансерное наблюдение, предварительные, периодические (в том числе углубленные), профилактические медицинские осмотры и врачебно-педагогические наблюдения за лицами, занимающимися физической культурой и спортом.</w:t>
      </w:r>
    </w:p>
    <w:p>
      <w:pPr>
        <w:pStyle w:val="a4"/>
        <w:numPr>
          <w:ilvl w:val="0"/>
          <w:numId w:val="6"/>
        </w:numPr>
        <w:shd w:val="clear" w:color="auto" w:fill="FFFFFF"/>
        <w:spacing w:before="0" w:beforeAutospacing="0" w:after="255" w:afterAutospacing="0" w:line="270" w:lineRule="atLeast"/>
        <w:jc w:val="both"/>
      </w:pPr>
      <w:r>
        <w:t>Врачебно-педагогические наблюдения проводятся за лицами, занимающимися физической культурой и спортом из числа прикрепленного контингента, в целях определения индивидуальной реакции на тренировочные и соревновательные нагрузки.</w:t>
      </w:r>
    </w:p>
    <w:p>
      <w:pPr>
        <w:pStyle w:val="a4"/>
        <w:shd w:val="clear" w:color="auto" w:fill="FFFFFF"/>
        <w:spacing w:before="0" w:beforeAutospacing="0" w:after="255" w:afterAutospacing="0" w:line="270" w:lineRule="atLeast"/>
        <w:ind w:firstLine="708"/>
        <w:jc w:val="both"/>
      </w:pPr>
      <w:r>
        <w:t>Врачебно-педагогические наблюдения за лицами, занимающимися физической культурой и спортом, проводятся:</w:t>
      </w:r>
    </w:p>
    <w:p>
      <w:pPr>
        <w:pStyle w:val="a4"/>
        <w:shd w:val="clear" w:color="auto" w:fill="FFFFFF"/>
        <w:spacing w:before="0" w:beforeAutospacing="0" w:after="255" w:afterAutospacing="0" w:line="270" w:lineRule="atLeast"/>
        <w:jc w:val="both"/>
      </w:pPr>
      <w:r>
        <w:t>в процессе тренировки для определения уровня готовности и оценки эффективности принятой методики тренировки;</w:t>
      </w:r>
    </w:p>
    <w:p>
      <w:pPr>
        <w:pStyle w:val="a4"/>
        <w:shd w:val="clear" w:color="auto" w:fill="FFFFFF"/>
        <w:spacing w:before="0" w:beforeAutospacing="0" w:after="255" w:afterAutospacing="0" w:line="270" w:lineRule="atLeast"/>
        <w:jc w:val="both"/>
      </w:pPr>
      <w:r>
        <w:t>при организации занятий с несовершеннолетними в целях определения правильной системы занятий физической культурой и спортом;</w:t>
      </w:r>
    </w:p>
    <w:p>
      <w:pPr>
        <w:pStyle w:val="a4"/>
        <w:shd w:val="clear" w:color="auto" w:fill="FFFFFF"/>
        <w:spacing w:before="0" w:beforeAutospacing="0" w:after="255" w:afterAutospacing="0" w:line="270" w:lineRule="atLeast"/>
        <w:jc w:val="both"/>
      </w:pPr>
      <w:r>
        <w:t>при необходимости решения вопроса о возможности ранней спортивной специализации.</w:t>
      </w:r>
    </w:p>
    <w:p>
      <w:pPr>
        <w:pStyle w:val="a4"/>
        <w:shd w:val="clear" w:color="auto" w:fill="FFFFFF"/>
        <w:spacing w:before="0" w:beforeAutospacing="0" w:after="255" w:afterAutospacing="0" w:line="270" w:lineRule="atLeast"/>
        <w:ind w:firstLine="708"/>
        <w:jc w:val="both"/>
      </w:pPr>
      <w:r>
        <w:t>Врачебно-педагогические наблюдения осуществляются врачами по лечебной физкультуре, врачами по спортивной медицине совместно с тренером лиц, занимающихся физической культурой и спортом. На основании проведенного врачебно-педагогического наблюдения составляются врачебные рекомендации по режиму тренировок (занятий), которые учитываются тренером при планировании тренировочного процесса.</w:t>
      </w:r>
    </w:p>
    <w:p>
      <w:pPr>
        <w:pStyle w:val="a4"/>
        <w:shd w:val="clear" w:color="auto" w:fill="FFFFFF"/>
        <w:spacing w:before="0" w:beforeAutospacing="0" w:after="255" w:afterAutospacing="0" w:line="270" w:lineRule="atLeast"/>
        <w:ind w:firstLine="708"/>
        <w:jc w:val="both"/>
        <w:rPr>
          <w:shd w:val="clear" w:color="auto" w:fill="FFFFFF"/>
        </w:rPr>
      </w:pPr>
      <w:r>
        <w:rPr>
          <w:shd w:val="clear" w:color="auto" w:fill="FFFFFF"/>
        </w:rPr>
        <w:t>Основанием для допуска лица, занимающегося физической культурой, к физкультурным мероприятиям, выполнению нормативов испытаний (тестов) комплекса ГТО</w:t>
      </w:r>
      <w:r>
        <w:rPr>
          <w:bdr w:val="none" w:sz="0" w:space="0" w:color="auto" w:frame="1"/>
          <w:shd w:val="clear" w:color="auto" w:fill="FFFFFF"/>
        </w:rPr>
        <w:t xml:space="preserve"> </w:t>
      </w:r>
      <w:r>
        <w:rPr>
          <w:shd w:val="clear" w:color="auto" w:fill="FFFFFF"/>
        </w:rPr>
        <w:t>является наличие у него медицинского заключения о допуске соответственно к занятиям физической культурой, выполнению нормативов испытаний (тестов) комплекса ГТО.</w:t>
      </w:r>
    </w:p>
    <w:p>
      <w:pPr>
        <w:pStyle w:val="a4"/>
        <w:shd w:val="clear" w:color="auto" w:fill="FFFFFF"/>
        <w:spacing w:before="0" w:beforeAutospacing="0" w:after="255" w:afterAutospacing="0" w:line="270" w:lineRule="atLeast"/>
        <w:ind w:firstLine="708"/>
        <w:jc w:val="both"/>
        <w:rPr>
          <w:szCs w:val="23"/>
        </w:rPr>
      </w:pPr>
      <w:r>
        <w:rPr>
          <w:szCs w:val="23"/>
        </w:rPr>
        <w:t xml:space="preserve">Порядок медицинского осмотра лиц, желающих пройти спортивную подготовку, заниматься физической культурой и спортом в организациях, осуществляющих спортивную подготовку, иных организациях для занятий физической культурой и </w:t>
      </w:r>
      <w:r>
        <w:rPr>
          <w:szCs w:val="23"/>
        </w:rPr>
        <w:lastRenderedPageBreak/>
        <w:t>спортом, и (или) выполнить нормативы испытаний (тестов) Всероссийского физкультурно-спортивного комплекса «Готов к труду и обороне» определен Порядком медицинского осмотра лиц, желающих пройти спортивную подготовку, заниматься физической культурой и спортом в организациях, осуществляющих спортивную подготовку, иных организациях для занятий физической культурой и спортом, и (или) выполнить нормативы испытаний (тестов) Всероссийского физкультурно-спортивного комплекса «Готов к труду и обороне».</w:t>
      </w:r>
    </w:p>
    <w:p>
      <w:pPr>
        <w:pStyle w:val="a4"/>
        <w:shd w:val="clear" w:color="auto" w:fill="FFFFFF"/>
        <w:spacing w:before="0" w:beforeAutospacing="0" w:after="255" w:afterAutospacing="0" w:line="270" w:lineRule="atLeast"/>
        <w:ind w:firstLine="708"/>
        <w:jc w:val="both"/>
        <w:rPr>
          <w:szCs w:val="23"/>
        </w:rPr>
      </w:pPr>
      <w:r>
        <w:rPr>
          <w:szCs w:val="23"/>
        </w:rPr>
        <w:t>Основанием для допуска лица, занимающегося спортом, к спортивным мероприятиям является наличие у него медицинского заключения о допуске к тренировочным мероприятиям и к участию в спортивных соревнованиях.</w:t>
      </w:r>
    </w:p>
    <w:p>
      <w:pPr>
        <w:pStyle w:val="a4"/>
        <w:shd w:val="clear" w:color="auto" w:fill="FFFFFF"/>
        <w:spacing w:before="0" w:beforeAutospacing="0" w:after="255" w:afterAutospacing="0" w:line="270" w:lineRule="atLeast"/>
        <w:ind w:firstLine="708"/>
        <w:jc w:val="both"/>
        <w:rPr>
          <w:szCs w:val="23"/>
        </w:rPr>
      </w:pPr>
      <w:r>
        <w:rPr>
          <w:szCs w:val="23"/>
        </w:rPr>
        <w:t>В заявке на участие в спортивных соревнованиях</w:t>
      </w:r>
      <w:r>
        <w:rPr>
          <w:szCs w:val="23"/>
          <w:bdr w:val="none" w:sz="0" w:space="0" w:color="auto" w:frame="1"/>
        </w:rPr>
        <w:t xml:space="preserve"> </w:t>
      </w:r>
      <w:r>
        <w:rPr>
          <w:szCs w:val="23"/>
        </w:rPr>
        <w:t>проставляется отметка «Допущен» напротив каждой фамилии спортсмена, заверенная подписью врача по спортивной медицине и его личной печатью. Заявка на участие в спортивных соревнованиях подписывается врачом по спортивной медицине с расшифровкой фамилии, имени, отчества и заверяется печатью Диспансера.</w:t>
      </w:r>
    </w:p>
    <w:p>
      <w:pPr>
        <w:pStyle w:val="a4"/>
        <w:shd w:val="clear" w:color="auto" w:fill="FFFFFF"/>
        <w:spacing w:before="0" w:beforeAutospacing="0" w:after="255" w:afterAutospacing="0" w:line="270" w:lineRule="atLeast"/>
        <w:ind w:firstLine="708"/>
        <w:jc w:val="both"/>
        <w:rPr>
          <w:szCs w:val="23"/>
        </w:rPr>
      </w:pPr>
      <w:r>
        <w:rPr>
          <w:szCs w:val="23"/>
        </w:rPr>
        <w:t>В случае наличия у спортсмена индивидуального медицинского заключения в заявке напротив его фамилии ставится отметка «Допуск от _____ (дата) имеется», к заявке прилагается копия медицинского заключения, оригинал медицинского заключения предъявляется спортсменом главному врачу соревнований (ответственному медицинскому работнику), комиссии по допуску спортсменов к соревнованиям.</w:t>
      </w:r>
    </w:p>
    <w:p>
      <w:pPr>
        <w:pStyle w:val="a4"/>
        <w:shd w:val="clear" w:color="auto" w:fill="FFFFFF"/>
        <w:spacing w:before="0" w:beforeAutospacing="0" w:after="255" w:afterAutospacing="0" w:line="270" w:lineRule="atLeast"/>
        <w:ind w:firstLine="708"/>
        <w:jc w:val="both"/>
        <w:rPr>
          <w:szCs w:val="23"/>
          <w:shd w:val="clear" w:color="auto" w:fill="FFFFFF"/>
        </w:rPr>
      </w:pPr>
      <w:r>
        <w:rPr>
          <w:szCs w:val="23"/>
          <w:shd w:val="clear" w:color="auto" w:fill="FFFFFF"/>
        </w:rPr>
        <w:t>Медицинские противопоказания к участию в спортивных мероприятиях (тренировочных мероприятиях и спортивных соревнованиях) определяются в соответствии с клиническими рекомендациями (протоколами лечения), разрабатываемыми и утверждаемыми медицинскими профессиональными некоммерческими организациями, с учетом состояния здоровья спортсмена, стадии, степени выраженности и индивидуальных особенностей течения заболевания (состояния), а также вида физической активности, предполагаемой нагрузки, вида спорта и спортивной дисциплины с учетом возрастных особенностей и пола лица.</w:t>
      </w:r>
    </w:p>
    <w:p>
      <w:pPr>
        <w:pStyle w:val="a4"/>
        <w:shd w:val="clear" w:color="auto" w:fill="FFFFFF"/>
        <w:spacing w:before="0" w:beforeAutospacing="0" w:after="255" w:afterAutospacing="0" w:line="270" w:lineRule="atLeast"/>
        <w:ind w:firstLine="708"/>
        <w:rPr>
          <w:szCs w:val="23"/>
          <w:shd w:val="clear" w:color="auto" w:fill="FFFFFF"/>
        </w:rPr>
      </w:pPr>
    </w:p>
    <w:p>
      <w:pPr>
        <w:pStyle w:val="a4"/>
        <w:shd w:val="clear" w:color="auto" w:fill="FFFFFF"/>
        <w:spacing w:before="0" w:beforeAutospacing="0" w:after="255" w:afterAutospacing="0" w:line="270" w:lineRule="atLeast"/>
        <w:ind w:firstLine="708"/>
        <w:rPr>
          <w:szCs w:val="23"/>
          <w:shd w:val="clear" w:color="auto" w:fill="FFFFFF"/>
        </w:rPr>
      </w:pPr>
    </w:p>
    <w:p>
      <w:pPr>
        <w:pStyle w:val="a4"/>
        <w:shd w:val="clear" w:color="auto" w:fill="FFFFFF"/>
        <w:spacing w:before="0" w:beforeAutospacing="0" w:after="255" w:afterAutospacing="0" w:line="270" w:lineRule="atLeast"/>
        <w:ind w:firstLine="708"/>
        <w:rPr>
          <w:szCs w:val="23"/>
          <w:shd w:val="clear" w:color="auto" w:fill="FFFFFF"/>
        </w:rPr>
      </w:pPr>
    </w:p>
    <w:p>
      <w:pPr>
        <w:pStyle w:val="a4"/>
        <w:shd w:val="clear" w:color="auto" w:fill="FFFFFF"/>
        <w:spacing w:before="0" w:beforeAutospacing="0" w:after="255" w:afterAutospacing="0" w:line="270" w:lineRule="atLeast"/>
        <w:ind w:firstLine="708"/>
        <w:rPr>
          <w:szCs w:val="23"/>
          <w:shd w:val="clear" w:color="auto" w:fill="FFFFFF"/>
        </w:rPr>
      </w:pPr>
    </w:p>
    <w:p>
      <w:pPr>
        <w:pStyle w:val="a4"/>
        <w:shd w:val="clear" w:color="auto" w:fill="FFFFFF"/>
        <w:spacing w:before="0" w:beforeAutospacing="0" w:after="255" w:afterAutospacing="0" w:line="270" w:lineRule="atLeast"/>
        <w:ind w:firstLine="708"/>
        <w:rPr>
          <w:szCs w:val="23"/>
          <w:shd w:val="clear" w:color="auto" w:fill="FFFFFF"/>
        </w:rPr>
      </w:pPr>
    </w:p>
    <w:p>
      <w:pPr>
        <w:pStyle w:val="a4"/>
        <w:shd w:val="clear" w:color="auto" w:fill="FFFFFF"/>
        <w:spacing w:before="0" w:beforeAutospacing="0" w:after="255" w:afterAutospacing="0" w:line="270" w:lineRule="atLeast"/>
        <w:ind w:firstLine="708"/>
        <w:rPr>
          <w:szCs w:val="23"/>
          <w:shd w:val="clear" w:color="auto" w:fill="FFFFFF"/>
        </w:rPr>
      </w:pPr>
    </w:p>
    <w:p>
      <w:pPr>
        <w:pStyle w:val="a4"/>
        <w:shd w:val="clear" w:color="auto" w:fill="FFFFFF"/>
        <w:spacing w:before="0" w:beforeAutospacing="0" w:after="255" w:afterAutospacing="0" w:line="270" w:lineRule="atLeast"/>
        <w:ind w:firstLine="708"/>
        <w:rPr>
          <w:szCs w:val="23"/>
          <w:shd w:val="clear" w:color="auto" w:fill="FFFFFF"/>
        </w:rPr>
      </w:pPr>
    </w:p>
    <w:p>
      <w:pPr>
        <w:pStyle w:val="a4"/>
        <w:shd w:val="clear" w:color="auto" w:fill="FFFFFF"/>
        <w:spacing w:before="0" w:beforeAutospacing="0" w:after="255" w:afterAutospacing="0" w:line="270" w:lineRule="atLeast"/>
        <w:ind w:firstLine="708"/>
        <w:jc w:val="right"/>
        <w:rPr>
          <w:b/>
          <w:szCs w:val="23"/>
          <w:shd w:val="clear" w:color="auto" w:fill="FFFFFF"/>
        </w:rPr>
      </w:pPr>
    </w:p>
    <w:p>
      <w:pPr>
        <w:pStyle w:val="a4"/>
        <w:shd w:val="clear" w:color="auto" w:fill="FFFFFF"/>
        <w:spacing w:before="0" w:beforeAutospacing="0" w:after="255" w:afterAutospacing="0" w:line="270" w:lineRule="atLeast"/>
        <w:ind w:firstLine="708"/>
        <w:jc w:val="right"/>
        <w:rPr>
          <w:b/>
          <w:szCs w:val="23"/>
          <w:shd w:val="clear" w:color="auto" w:fill="FFFFFF"/>
        </w:rPr>
      </w:pPr>
    </w:p>
    <w:p>
      <w:pPr>
        <w:pStyle w:val="a4"/>
        <w:shd w:val="clear" w:color="auto" w:fill="FFFFFF"/>
        <w:spacing w:before="0" w:beforeAutospacing="0" w:after="255" w:afterAutospacing="0" w:line="270" w:lineRule="atLeast"/>
        <w:ind w:firstLine="708"/>
        <w:jc w:val="right"/>
        <w:rPr>
          <w:b/>
          <w:szCs w:val="23"/>
          <w:shd w:val="clear" w:color="auto" w:fill="FFFFFF"/>
        </w:rPr>
      </w:pPr>
      <w:bookmarkStart w:id="0" w:name="_GoBack"/>
      <w:bookmarkEnd w:id="0"/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C50B9D"/>
    <w:multiLevelType w:val="hybridMultilevel"/>
    <w:tmpl w:val="CBD66A70"/>
    <w:lvl w:ilvl="0" w:tplc="D830696C">
      <w:start w:val="1"/>
      <w:numFmt w:val="decimal"/>
      <w:lvlText w:val="%1."/>
      <w:lvlJc w:val="left"/>
      <w:pPr>
        <w:ind w:left="1068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68929DA"/>
    <w:multiLevelType w:val="hybridMultilevel"/>
    <w:tmpl w:val="B36223F4"/>
    <w:lvl w:ilvl="0" w:tplc="94F62A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F01851"/>
    <w:multiLevelType w:val="hybridMultilevel"/>
    <w:tmpl w:val="FA60E6FC"/>
    <w:lvl w:ilvl="0" w:tplc="2CB0D0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0F06A3"/>
    <w:multiLevelType w:val="hybridMultilevel"/>
    <w:tmpl w:val="A3521058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B962B0E"/>
    <w:multiLevelType w:val="hybridMultilevel"/>
    <w:tmpl w:val="E960899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6EDA01DD"/>
    <w:multiLevelType w:val="hybridMultilevel"/>
    <w:tmpl w:val="3A46D91C"/>
    <w:lvl w:ilvl="0" w:tplc="B2783324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5">
    <w:name w:val="List Paragraph"/>
    <w:basedOn w:val="a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5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69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0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5588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346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3263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8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garant.ru/products/ipo/prime/doc/71327708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B56772-753F-4876-B0D5-8A5EF82EE7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1837</Words>
  <Characters>10474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Андрей Ширяев</cp:lastModifiedBy>
  <cp:revision>3</cp:revision>
  <dcterms:created xsi:type="dcterms:W3CDTF">2024-03-19T13:02:00Z</dcterms:created>
  <dcterms:modified xsi:type="dcterms:W3CDTF">2024-03-22T09:10:00Z</dcterms:modified>
</cp:coreProperties>
</file>